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FC" w:rsidRPr="00C16848" w:rsidRDefault="00703E7A">
      <w:pPr>
        <w:rPr>
          <w:b/>
          <w:i/>
        </w:rPr>
      </w:pPr>
      <w:r w:rsidRPr="00984A4B">
        <w:rPr>
          <w:b/>
        </w:rPr>
        <w:t>PROJECT PRIORITIZATION – CAMPUS COMMUNICATION</w:t>
      </w:r>
      <w:r w:rsidR="00C16848">
        <w:rPr>
          <w:b/>
        </w:rPr>
        <w:t xml:space="preserve"> </w:t>
      </w:r>
    </w:p>
    <w:p w:rsidR="00EF66A5" w:rsidRDefault="00D457B9" w:rsidP="003C1C26">
      <w:r>
        <w:t xml:space="preserve">The Project Prioritization </w:t>
      </w:r>
      <w:r w:rsidR="00951506">
        <w:t>cycle for spring 2012 has been completed</w:t>
      </w:r>
      <w:r w:rsidR="009F39C5">
        <w:t xml:space="preserve">. The Steering Committee received a total of 33 project proposals, of which 21 were recommended to the Vice Presidents; all 21 recommended projects have been approved. </w:t>
      </w:r>
      <w:r w:rsidR="00784D71">
        <w:t xml:space="preserve"> Each submission was</w:t>
      </w:r>
      <w:r w:rsidR="009F39C5">
        <w:t xml:space="preserve"> thoroughly</w:t>
      </w:r>
      <w:r w:rsidR="00784D71">
        <w:t xml:space="preserve"> reviewed and scored by the Steering Committee, and staff resource requirements assessed by ITS in order to reach the final selection.</w:t>
      </w:r>
      <w:r w:rsidR="00951506">
        <w:t xml:space="preserve"> </w:t>
      </w:r>
    </w:p>
    <w:p w:rsidR="003C1C26" w:rsidRDefault="00B61F05" w:rsidP="003C1C26">
      <w:r>
        <w:t>Details of the approved project</w:t>
      </w:r>
      <w:r w:rsidR="004639CD">
        <w:t>s</w:t>
      </w:r>
      <w:r w:rsidR="00924511">
        <w:t xml:space="preserve"> and their proposed schedules can be found at</w:t>
      </w:r>
      <w:r w:rsidR="0064609A">
        <w:t xml:space="preserve"> </w:t>
      </w:r>
      <w:hyperlink r:id="rId8" w:anchor="prioritization_results" w:history="1">
        <w:r w:rsidR="0064609A" w:rsidRPr="005639FA">
          <w:rPr>
            <w:rStyle w:val="Hyperlink"/>
          </w:rPr>
          <w:t>http://www.humboldt.edu/its/po-prioritization#prioritization_results</w:t>
        </w:r>
      </w:hyperlink>
      <w:r>
        <w:t>,</w:t>
      </w:r>
      <w:r w:rsidR="00924511">
        <w:t xml:space="preserve"> along with a graph showing the </w:t>
      </w:r>
      <w:r w:rsidR="00061A72">
        <w:t xml:space="preserve">average </w:t>
      </w:r>
      <w:r w:rsidR="00924511">
        <w:t xml:space="preserve">scores and ranking of all submitted projects.  </w:t>
      </w:r>
      <w:r w:rsidR="001D5052">
        <w:t xml:space="preserve">You can view the </w:t>
      </w:r>
      <w:r w:rsidR="00061A72">
        <w:t xml:space="preserve">detailed </w:t>
      </w:r>
      <w:r w:rsidR="00924511">
        <w:t>scoring for</w:t>
      </w:r>
      <w:r w:rsidR="001D5052">
        <w:t xml:space="preserve"> each project </w:t>
      </w:r>
      <w:r w:rsidR="00924511">
        <w:t xml:space="preserve">at </w:t>
      </w:r>
      <w:hyperlink r:id="rId9" w:history="1">
        <w:r w:rsidR="001D5052" w:rsidRPr="002937FB">
          <w:rPr>
            <w:rStyle w:val="Hyperlink"/>
          </w:rPr>
          <w:t>http://www.humboldt.edu/its/projects/all</w:t>
        </w:r>
      </w:hyperlink>
      <w:r w:rsidR="003C1C26">
        <w:t xml:space="preserve">. </w:t>
      </w:r>
    </w:p>
    <w:p w:rsidR="00544808" w:rsidRDefault="00544808" w:rsidP="00544808">
      <w:r>
        <w:t>The following observations were also discussed and endorsed by the Vice Presidents:</w:t>
      </w:r>
    </w:p>
    <w:p w:rsidR="009C30CD" w:rsidRDefault="00F97AD5" w:rsidP="00544808">
      <w:pPr>
        <w:pStyle w:val="ListParagraph"/>
        <w:numPr>
          <w:ilvl w:val="0"/>
          <w:numId w:val="1"/>
        </w:numPr>
      </w:pPr>
      <w:r w:rsidRPr="00544808">
        <w:rPr>
          <w:b/>
        </w:rPr>
        <w:t xml:space="preserve">Incorporating “efficiency projects” as a strategic objective in </w:t>
      </w:r>
      <w:r w:rsidR="00784D71">
        <w:rPr>
          <w:b/>
        </w:rPr>
        <w:t xml:space="preserve">the </w:t>
      </w:r>
      <w:r w:rsidRPr="00544808">
        <w:rPr>
          <w:b/>
        </w:rPr>
        <w:t xml:space="preserve">scoring </w:t>
      </w:r>
      <w:r w:rsidR="008B01D3">
        <w:rPr>
          <w:b/>
        </w:rPr>
        <w:t>process</w:t>
      </w:r>
      <w:r w:rsidR="008B01D3" w:rsidRPr="00544808">
        <w:rPr>
          <w:b/>
        </w:rPr>
        <w:t xml:space="preserve"> </w:t>
      </w:r>
      <w:r w:rsidR="008B01D3">
        <w:rPr>
          <w:b/>
        </w:rPr>
        <w:t>yielded positive results</w:t>
      </w:r>
      <w:r w:rsidRPr="00544808">
        <w:rPr>
          <w:b/>
        </w:rPr>
        <w:t xml:space="preserve">.  </w:t>
      </w:r>
      <w:r>
        <w:t xml:space="preserve">This was especially evident in the number of proposals </w:t>
      </w:r>
      <w:r w:rsidR="002F5D05">
        <w:t>to</w:t>
      </w:r>
      <w:r>
        <w:t xml:space="preserve"> automat</w:t>
      </w:r>
      <w:r w:rsidR="002F5D05">
        <w:t>e</w:t>
      </w:r>
      <w:r>
        <w:t xml:space="preserve"> </w:t>
      </w:r>
      <w:r w:rsidR="008B01D3">
        <w:t xml:space="preserve">existing </w:t>
      </w:r>
      <w:r w:rsidR="00061A72">
        <w:t xml:space="preserve">paper </w:t>
      </w:r>
      <w:r>
        <w:t xml:space="preserve">processes.  One third of the </w:t>
      </w:r>
      <w:r w:rsidR="002F5D05">
        <w:t>proposals focused on efficiency</w:t>
      </w:r>
      <w:r w:rsidR="008B01D3">
        <w:t xml:space="preserve"> </w:t>
      </w:r>
      <w:r>
        <w:t>projects</w:t>
      </w:r>
      <w:r w:rsidR="008B01D3">
        <w:t xml:space="preserve">, </w:t>
      </w:r>
      <w:r w:rsidR="002F5D05">
        <w:t xml:space="preserve">and </w:t>
      </w:r>
      <w:r w:rsidR="008B01D3">
        <w:t xml:space="preserve">all of </w:t>
      </w:r>
      <w:r w:rsidR="002F5D05">
        <w:t xml:space="preserve">these </w:t>
      </w:r>
      <w:r>
        <w:t xml:space="preserve">scored within </w:t>
      </w:r>
      <w:r w:rsidR="008B01D3">
        <w:t xml:space="preserve">just </w:t>
      </w:r>
      <w:r>
        <w:t>28 points of each other</w:t>
      </w:r>
      <w:r w:rsidR="005639FA">
        <w:t xml:space="preserve"> on a scale of 500 total possible points</w:t>
      </w:r>
      <w:r>
        <w:t xml:space="preserve">.  </w:t>
      </w:r>
    </w:p>
    <w:p w:rsidR="00F97AD5" w:rsidRDefault="008B01D3" w:rsidP="00AA444A">
      <w:pPr>
        <w:pStyle w:val="ListParagraph"/>
        <w:numPr>
          <w:ilvl w:val="0"/>
          <w:numId w:val="1"/>
        </w:numPr>
      </w:pPr>
      <w:r>
        <w:rPr>
          <w:b/>
        </w:rPr>
        <w:t xml:space="preserve">Efficiency </w:t>
      </w:r>
      <w:r w:rsidR="009C30CD">
        <w:rPr>
          <w:b/>
        </w:rPr>
        <w:t xml:space="preserve">project resource considerations.  </w:t>
      </w:r>
      <w:r w:rsidRPr="00784D71">
        <w:t xml:space="preserve">All but two of the efficiency projects approved will </w:t>
      </w:r>
      <w:r w:rsidR="002F5D05">
        <w:t>make use of</w:t>
      </w:r>
      <w:r w:rsidR="002F5D05" w:rsidRPr="00784D71">
        <w:t xml:space="preserve"> </w:t>
      </w:r>
      <w:r w:rsidRPr="00784D71">
        <w:t xml:space="preserve">Nolij, a </w:t>
      </w:r>
      <w:r>
        <w:t xml:space="preserve">document management and </w:t>
      </w:r>
      <w:r w:rsidRPr="00784D71">
        <w:t>workflow</w:t>
      </w:r>
      <w:r>
        <w:t xml:space="preserve"> automation tool</w:t>
      </w:r>
      <w:r w:rsidR="002F5D05">
        <w:t xml:space="preserve"> already in use by several departments</w:t>
      </w:r>
      <w:r>
        <w:t xml:space="preserve">. </w:t>
      </w:r>
      <w:r w:rsidRPr="00784D71">
        <w:t xml:space="preserve"> </w:t>
      </w:r>
      <w:r w:rsidR="002F5D05">
        <w:t>However, we face staffing challenges in completing all 10 Nolij projects by the end of 2012 (</w:t>
      </w:r>
      <w:r>
        <w:t>our preferred timeline for this cycle</w:t>
      </w:r>
      <w:r w:rsidR="002F5D05">
        <w:t>)</w:t>
      </w:r>
      <w:r w:rsidR="005639FA">
        <w:t xml:space="preserve"> </w:t>
      </w:r>
      <w:r w:rsidR="002F5D05">
        <w:t>and so</w:t>
      </w:r>
      <w:r w:rsidR="00F97AD5">
        <w:t xml:space="preserve"> </w:t>
      </w:r>
      <w:proofErr w:type="gramStart"/>
      <w:r w:rsidR="00F97AD5">
        <w:t>ITS is</w:t>
      </w:r>
      <w:proofErr w:type="gramEnd"/>
      <w:r w:rsidR="00F97AD5">
        <w:t xml:space="preserve"> </w:t>
      </w:r>
      <w:r>
        <w:t xml:space="preserve">negotiating </w:t>
      </w:r>
      <w:r w:rsidR="00F97AD5">
        <w:t xml:space="preserve">with Nolij to </w:t>
      </w:r>
      <w:r w:rsidR="002F5D05">
        <w:t xml:space="preserve">determine </w:t>
      </w:r>
      <w:r w:rsidR="00F97AD5">
        <w:t xml:space="preserve">how </w:t>
      </w:r>
      <w:r w:rsidR="002F5D05">
        <w:t>they</w:t>
      </w:r>
      <w:r w:rsidR="001421C6">
        <w:t xml:space="preserve"> </w:t>
      </w:r>
      <w:r w:rsidR="00F97AD5">
        <w:t xml:space="preserve">might </w:t>
      </w:r>
      <w:r w:rsidR="002F5D05">
        <w:t xml:space="preserve">be able to help us </w:t>
      </w:r>
      <w:r w:rsidR="00F97AD5">
        <w:t>supplement our team to</w:t>
      </w:r>
      <w:r w:rsidR="00EF66A5">
        <w:t xml:space="preserve"> </w:t>
      </w:r>
      <w:r w:rsidR="00F97AD5">
        <w:t>meet these goals</w:t>
      </w:r>
      <w:r w:rsidR="002F5D05">
        <w:t xml:space="preserve">. More information can be found </w:t>
      </w:r>
      <w:r w:rsidR="00F97AD5">
        <w:t xml:space="preserve">in the “Schedule” section of the </w:t>
      </w:r>
      <w:r w:rsidR="002F5D05">
        <w:t xml:space="preserve">affected </w:t>
      </w:r>
      <w:r w:rsidR="00F97AD5">
        <w:t>recommended projects</w:t>
      </w:r>
      <w:r w:rsidR="002F5D05">
        <w:t>.</w:t>
      </w:r>
      <w:r w:rsidR="00F97AD5">
        <w:t xml:space="preserve"> </w:t>
      </w:r>
    </w:p>
    <w:p w:rsidR="00E5619C" w:rsidRDefault="001421C6">
      <w:pPr>
        <w:pStyle w:val="ListParagraph"/>
        <w:numPr>
          <w:ilvl w:val="0"/>
          <w:numId w:val="1"/>
        </w:numPr>
      </w:pPr>
      <w:r w:rsidRPr="001421C6">
        <w:rPr>
          <w:b/>
        </w:rPr>
        <w:t>P</w:t>
      </w:r>
      <w:r w:rsidR="00E5619C" w:rsidRPr="001421C6">
        <w:rPr>
          <w:b/>
        </w:rPr>
        <w:t xml:space="preserve">rocess improvement is </w:t>
      </w:r>
      <w:r w:rsidRPr="001421C6">
        <w:rPr>
          <w:b/>
        </w:rPr>
        <w:t>a fundamental requirement for all efficiency projects</w:t>
      </w:r>
      <w:r w:rsidR="00E5619C" w:rsidRPr="001421C6">
        <w:rPr>
          <w:b/>
        </w:rPr>
        <w:t xml:space="preserve">.  </w:t>
      </w:r>
      <w:r w:rsidRPr="00784D71">
        <w:t>The Vice Presidents fe</w:t>
      </w:r>
      <w:r>
        <w:t>el</w:t>
      </w:r>
      <w:r w:rsidRPr="00784D71">
        <w:t xml:space="preserve"> strongly that process automation must be accompanied by process improvement.</w:t>
      </w:r>
      <w:r>
        <w:t xml:space="preserve"> </w:t>
      </w:r>
      <w:r w:rsidR="00E5619C">
        <w:t xml:space="preserve">All </w:t>
      </w:r>
      <w:r>
        <w:t xml:space="preserve">efficiency </w:t>
      </w:r>
      <w:r w:rsidR="00E5619C">
        <w:t>projects</w:t>
      </w:r>
      <w:r>
        <w:t xml:space="preserve"> will</w:t>
      </w:r>
      <w:r w:rsidR="00E5619C">
        <w:t xml:space="preserve"> require </w:t>
      </w:r>
      <w:r>
        <w:t xml:space="preserve">meaningful process improvement goals approved by the Vice Presidents, </w:t>
      </w:r>
      <w:r w:rsidR="002F5D05">
        <w:t xml:space="preserve">as well as </w:t>
      </w:r>
      <w:r w:rsidR="00061A72">
        <w:t xml:space="preserve">formal </w:t>
      </w:r>
      <w:r w:rsidR="00E5619C">
        <w:t xml:space="preserve">documentation of </w:t>
      </w:r>
      <w:r w:rsidR="002F5D05" w:rsidRPr="00EF66A5">
        <w:t>existing</w:t>
      </w:r>
      <w:r w:rsidR="00E5619C">
        <w:t xml:space="preserve"> business processes</w:t>
      </w:r>
      <w:r>
        <w:t>,</w:t>
      </w:r>
      <w:r w:rsidR="00E5619C">
        <w:t xml:space="preserve"> and rigorous</w:t>
      </w:r>
      <w:r w:rsidR="00061A72">
        <w:t>, open minded</w:t>
      </w:r>
      <w:r w:rsidR="00E5619C">
        <w:t xml:space="preserve"> analysis for process improvements</w:t>
      </w:r>
      <w:r>
        <w:t xml:space="preserve"> before </w:t>
      </w:r>
      <w:r w:rsidR="002F5D05">
        <w:t>moving forward</w:t>
      </w:r>
      <w:r w:rsidR="00774509">
        <w:t xml:space="preserve"> with developing and building those projects</w:t>
      </w:r>
      <w:r w:rsidR="00E5619C">
        <w:t xml:space="preserve">.  </w:t>
      </w:r>
    </w:p>
    <w:p w:rsidR="00544808" w:rsidRDefault="009C30CD" w:rsidP="00780B15">
      <w:pPr>
        <w:pStyle w:val="ListParagraph"/>
        <w:numPr>
          <w:ilvl w:val="0"/>
          <w:numId w:val="1"/>
        </w:numPr>
      </w:pPr>
      <w:r>
        <w:rPr>
          <w:b/>
        </w:rPr>
        <w:t>We need to continue to find ways to</w:t>
      </w:r>
      <w:r w:rsidR="00B84642">
        <w:rPr>
          <w:b/>
        </w:rPr>
        <w:t xml:space="preserve"> </w:t>
      </w:r>
      <w:r w:rsidR="00EF66A5">
        <w:rPr>
          <w:b/>
        </w:rPr>
        <w:t>assist and</w:t>
      </w:r>
      <w:r w:rsidR="00B84642">
        <w:rPr>
          <w:b/>
        </w:rPr>
        <w:t xml:space="preserve"> encourage </w:t>
      </w:r>
      <w:r w:rsidR="00EF66A5">
        <w:rPr>
          <w:b/>
        </w:rPr>
        <w:t>project requestors</w:t>
      </w:r>
      <w:r w:rsidR="00B84642">
        <w:rPr>
          <w:b/>
        </w:rPr>
        <w:t xml:space="preserve"> to</w:t>
      </w:r>
      <w:r w:rsidR="002F5D05">
        <w:rPr>
          <w:b/>
        </w:rPr>
        <w:t xml:space="preserve"> </w:t>
      </w:r>
      <w:r>
        <w:rPr>
          <w:b/>
        </w:rPr>
        <w:t>propose solutions</w:t>
      </w:r>
      <w:r w:rsidR="002F5D05">
        <w:rPr>
          <w:b/>
        </w:rPr>
        <w:t xml:space="preserve"> rather than simply identify</w:t>
      </w:r>
      <w:r>
        <w:rPr>
          <w:b/>
        </w:rPr>
        <w:t xml:space="preserve"> problems.  </w:t>
      </w:r>
      <w:r w:rsidR="00544808">
        <w:t xml:space="preserve">The </w:t>
      </w:r>
      <w:r w:rsidR="002F5D05">
        <w:t>Steering C</w:t>
      </w:r>
      <w:r w:rsidR="00544808">
        <w:t>ommittee identified four projects that require further analysis</w:t>
      </w:r>
      <w:r w:rsidR="00061A72">
        <w:t xml:space="preserve"> before they can be approved</w:t>
      </w:r>
      <w:r w:rsidR="00544808">
        <w:t xml:space="preserve">.  </w:t>
      </w:r>
      <w:r w:rsidR="002F5D05">
        <w:t xml:space="preserve">On </w:t>
      </w:r>
      <w:r w:rsidR="00544808">
        <w:t xml:space="preserve">completion of this analysis, each project will be evaluated </w:t>
      </w:r>
      <w:r w:rsidR="00B645E5">
        <w:t xml:space="preserve">as to </w:t>
      </w:r>
      <w:r w:rsidR="00544808">
        <w:t xml:space="preserve">whether it should be resubmitted in a subsequent prioritization cycle or can be </w:t>
      </w:r>
      <w:r w:rsidR="00B645E5">
        <w:t xml:space="preserve">resolved </w:t>
      </w:r>
      <w:r w:rsidR="00544808">
        <w:t xml:space="preserve">with available resources.  </w:t>
      </w:r>
    </w:p>
    <w:p w:rsidR="00924511" w:rsidRDefault="00544808" w:rsidP="00984A4B">
      <w:r>
        <w:t>F</w:t>
      </w:r>
      <w:r w:rsidR="00B61F05">
        <w:t>or those projects not approved</w:t>
      </w:r>
      <w:r w:rsidR="00D457B9">
        <w:t xml:space="preserve">, </w:t>
      </w:r>
      <w:r w:rsidR="00F85C7F">
        <w:t xml:space="preserve">submitters </w:t>
      </w:r>
      <w:r w:rsidR="00B645E5">
        <w:t>wishing to have</w:t>
      </w:r>
      <w:r w:rsidR="00061A72">
        <w:t xml:space="preserve"> </w:t>
      </w:r>
      <w:r w:rsidR="001D5B24">
        <w:t xml:space="preserve">their project </w:t>
      </w:r>
      <w:r w:rsidR="00B645E5">
        <w:t>re</w:t>
      </w:r>
      <w:r w:rsidR="001D5B24">
        <w:t xml:space="preserve">considered in the next prioritization cycle </w:t>
      </w:r>
      <w:r>
        <w:t xml:space="preserve">must do one of the </w:t>
      </w:r>
      <w:r w:rsidR="002A1109">
        <w:t>following</w:t>
      </w:r>
      <w:r w:rsidR="001D5B24">
        <w:t>:</w:t>
      </w:r>
    </w:p>
    <w:p w:rsidR="002A1109" w:rsidRDefault="002A1109" w:rsidP="002A1109">
      <w:pPr>
        <w:pStyle w:val="ListParagraph"/>
        <w:numPr>
          <w:ilvl w:val="0"/>
          <w:numId w:val="2"/>
        </w:numPr>
      </w:pPr>
      <w:r w:rsidRPr="005510F4">
        <w:rPr>
          <w:b/>
        </w:rPr>
        <w:t>Re</w:t>
      </w:r>
      <w:r w:rsidR="00B645E5">
        <w:rPr>
          <w:b/>
        </w:rPr>
        <w:t>vise and re</w:t>
      </w:r>
      <w:r w:rsidRPr="005510F4">
        <w:rPr>
          <w:b/>
        </w:rPr>
        <w:t>submit your request</w:t>
      </w:r>
      <w:r w:rsidR="005510F4">
        <w:rPr>
          <w:b/>
        </w:rPr>
        <w:t xml:space="preserve">.  </w:t>
      </w:r>
      <w:r w:rsidR="00B645E5">
        <w:t xml:space="preserve">Adjust </w:t>
      </w:r>
      <w:r w:rsidR="005510F4">
        <w:t xml:space="preserve">the </w:t>
      </w:r>
      <w:r w:rsidR="00B645E5">
        <w:t xml:space="preserve">proposal </w:t>
      </w:r>
      <w:r w:rsidR="005510F4">
        <w:t>if your project has changed, or provide</w:t>
      </w:r>
      <w:r>
        <w:t xml:space="preserve"> additional information </w:t>
      </w:r>
      <w:r w:rsidR="00F85C7F">
        <w:t>with</w:t>
      </w:r>
      <w:r>
        <w:t xml:space="preserve"> the updated project request form</w:t>
      </w:r>
      <w:r w:rsidR="00B645E5">
        <w:t>. Such additional information might include a clear definitio</w:t>
      </w:r>
      <w:r w:rsidR="005639FA">
        <w:t>n of</w:t>
      </w:r>
      <w:bookmarkStart w:id="0" w:name="_GoBack"/>
      <w:bookmarkEnd w:id="0"/>
      <w:r w:rsidR="00A4538A">
        <w:t xml:space="preserve"> the proposed solution or </w:t>
      </w:r>
      <w:r w:rsidR="00B645E5">
        <w:t>an updated</w:t>
      </w:r>
      <w:r>
        <w:t xml:space="preserve"> justification for your pr</w:t>
      </w:r>
      <w:r w:rsidR="00B61F05">
        <w:t>oject</w:t>
      </w:r>
      <w:r w:rsidR="00B645E5">
        <w:t xml:space="preserve"> such as</w:t>
      </w:r>
      <w:r>
        <w:t xml:space="preserve"> alignment with HSU priorities</w:t>
      </w:r>
      <w:r w:rsidR="00A4538A">
        <w:t xml:space="preserve"> or </w:t>
      </w:r>
      <w:r w:rsidR="00B645E5">
        <w:t xml:space="preserve">a </w:t>
      </w:r>
      <w:r w:rsidR="00A4538A">
        <w:t>statement of sponsor support</w:t>
      </w:r>
      <w:r>
        <w:t xml:space="preserve">. </w:t>
      </w:r>
    </w:p>
    <w:p w:rsidR="002A1109" w:rsidRPr="00A4538A" w:rsidRDefault="002A1109" w:rsidP="002A1109">
      <w:pPr>
        <w:pStyle w:val="ListParagraph"/>
        <w:numPr>
          <w:ilvl w:val="0"/>
          <w:numId w:val="2"/>
        </w:numPr>
      </w:pPr>
      <w:r w:rsidRPr="005510F4">
        <w:rPr>
          <w:b/>
        </w:rPr>
        <w:lastRenderedPageBreak/>
        <w:t>C</w:t>
      </w:r>
      <w:r w:rsidR="00780B15" w:rsidRPr="005510F4">
        <w:rPr>
          <w:b/>
        </w:rPr>
        <w:t xml:space="preserve">onfirm </w:t>
      </w:r>
      <w:r w:rsidR="00B645E5">
        <w:rPr>
          <w:b/>
        </w:rPr>
        <w:t xml:space="preserve">that </w:t>
      </w:r>
      <w:r w:rsidR="00780B15" w:rsidRPr="005510F4">
        <w:rPr>
          <w:b/>
        </w:rPr>
        <w:t>your request should stand “as is</w:t>
      </w:r>
      <w:r w:rsidR="00780B15" w:rsidRPr="00A4538A">
        <w:rPr>
          <w:b/>
        </w:rPr>
        <w:t>”.</w:t>
      </w:r>
      <w:r w:rsidR="00780B15" w:rsidRPr="00A4538A">
        <w:t xml:space="preserve">  Your project will be rescored against the </w:t>
      </w:r>
      <w:r w:rsidR="00A4538A" w:rsidRPr="00A4538A">
        <w:t xml:space="preserve">current </w:t>
      </w:r>
      <w:r w:rsidR="00780B15" w:rsidRPr="00A4538A">
        <w:t>rubric</w:t>
      </w:r>
      <w:r w:rsidRPr="00A4538A">
        <w:t xml:space="preserve"> </w:t>
      </w:r>
      <w:r w:rsidR="00780B15" w:rsidRPr="00A4538A">
        <w:t>in</w:t>
      </w:r>
      <w:r w:rsidR="00544808" w:rsidRPr="00A4538A">
        <w:t xml:space="preserve"> the next prioritization cycle.</w:t>
      </w:r>
    </w:p>
    <w:p w:rsidR="00780B15" w:rsidRDefault="00E73494" w:rsidP="002A1109">
      <w:pPr>
        <w:pStyle w:val="ListParagraph"/>
        <w:numPr>
          <w:ilvl w:val="0"/>
          <w:numId w:val="2"/>
        </w:numPr>
      </w:pPr>
      <w:r>
        <w:rPr>
          <w:b/>
        </w:rPr>
        <w:t>Split up your project</w:t>
      </w:r>
      <w:r w:rsidR="005510F4" w:rsidRPr="005510F4">
        <w:rPr>
          <w:b/>
        </w:rPr>
        <w:t>.</w:t>
      </w:r>
      <w:r w:rsidR="005510F4">
        <w:t xml:space="preserve"> </w:t>
      </w:r>
      <w:r w:rsidR="00780B15">
        <w:t>Consider</w:t>
      </w:r>
      <w:r w:rsidR="0096271C">
        <w:t xml:space="preserve"> breaking your request into smaller pieces</w:t>
      </w:r>
      <w:r w:rsidR="0064609A">
        <w:t>,</w:t>
      </w:r>
      <w:r w:rsidR="0096271C">
        <w:t xml:space="preserve"> </w:t>
      </w:r>
      <w:r w:rsidR="0064609A">
        <w:t xml:space="preserve">each of </w:t>
      </w:r>
      <w:r w:rsidR="0096271C">
        <w:t>which may require less resources or time to accomplish</w:t>
      </w:r>
      <w:r w:rsidR="0064609A">
        <w:t>.</w:t>
      </w:r>
    </w:p>
    <w:p w:rsidR="003C1C26" w:rsidRDefault="003C1C26" w:rsidP="003C1C26">
      <w:r>
        <w:t xml:space="preserve">Please remember </w:t>
      </w:r>
      <w:r w:rsidR="00F85C7F">
        <w:t xml:space="preserve">that </w:t>
      </w:r>
      <w:r>
        <w:t xml:space="preserve">you are welcome to consult with anyone in </w:t>
      </w:r>
      <w:proofErr w:type="gramStart"/>
      <w:r>
        <w:t>ITS</w:t>
      </w:r>
      <w:proofErr w:type="gramEnd"/>
      <w:r>
        <w:t xml:space="preserve"> on </w:t>
      </w:r>
      <w:r>
        <w:rPr>
          <w:i/>
        </w:rPr>
        <w:t xml:space="preserve">any </w:t>
      </w:r>
      <w:r>
        <w:t xml:space="preserve">IT idea you may have, even if it is not (yet) a project request.  </w:t>
      </w:r>
      <w:r w:rsidR="00F725B0">
        <w:t>L</w:t>
      </w:r>
      <w:r>
        <w:t xml:space="preserve">ook for </w:t>
      </w:r>
      <w:r w:rsidR="00A4538A">
        <w:t xml:space="preserve">the next </w:t>
      </w:r>
      <w:r w:rsidR="00B645E5">
        <w:t xml:space="preserve">call </w:t>
      </w:r>
      <w:r w:rsidR="00A4538A">
        <w:t>for proposals in September</w:t>
      </w:r>
      <w:r w:rsidR="00B645E5">
        <w:t xml:space="preserve"> 2012.</w:t>
      </w:r>
    </w:p>
    <w:p w:rsidR="003C1C26" w:rsidRDefault="003C1C26" w:rsidP="003C1C26"/>
    <w:p w:rsidR="003C1C26" w:rsidRPr="003C1C26" w:rsidRDefault="003C1C26" w:rsidP="003C1C26">
      <w:r>
        <w:t>Anna</w:t>
      </w:r>
    </w:p>
    <w:sectPr w:rsidR="003C1C26" w:rsidRPr="003C1C26" w:rsidSect="0059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3" w:rsidRDefault="00C94BD3" w:rsidP="00B645E5">
      <w:pPr>
        <w:spacing w:after="0" w:line="240" w:lineRule="auto"/>
      </w:pPr>
      <w:r>
        <w:separator/>
      </w:r>
    </w:p>
  </w:endnote>
  <w:endnote w:type="continuationSeparator" w:id="0">
    <w:p w:rsidR="00C94BD3" w:rsidRDefault="00C94BD3" w:rsidP="00B6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3" w:rsidRDefault="00C94BD3" w:rsidP="00B645E5">
      <w:pPr>
        <w:spacing w:after="0" w:line="240" w:lineRule="auto"/>
      </w:pPr>
      <w:r>
        <w:separator/>
      </w:r>
    </w:p>
  </w:footnote>
  <w:footnote w:type="continuationSeparator" w:id="0">
    <w:p w:rsidR="00C94BD3" w:rsidRDefault="00C94BD3" w:rsidP="00B6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116"/>
    <w:multiLevelType w:val="hybridMultilevel"/>
    <w:tmpl w:val="7B46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5CBB"/>
    <w:multiLevelType w:val="hybridMultilevel"/>
    <w:tmpl w:val="3BEA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A"/>
    <w:rsid w:val="00011D1F"/>
    <w:rsid w:val="00020A5D"/>
    <w:rsid w:val="00043812"/>
    <w:rsid w:val="000613E8"/>
    <w:rsid w:val="00061A72"/>
    <w:rsid w:val="00090233"/>
    <w:rsid w:val="000A5B4C"/>
    <w:rsid w:val="000B1EDE"/>
    <w:rsid w:val="000C5D75"/>
    <w:rsid w:val="000C7132"/>
    <w:rsid w:val="000D1655"/>
    <w:rsid w:val="000D1B4B"/>
    <w:rsid w:val="000D4F42"/>
    <w:rsid w:val="00107310"/>
    <w:rsid w:val="00132D9E"/>
    <w:rsid w:val="001361F4"/>
    <w:rsid w:val="001421C6"/>
    <w:rsid w:val="001539B2"/>
    <w:rsid w:val="00166060"/>
    <w:rsid w:val="001949E2"/>
    <w:rsid w:val="001C3817"/>
    <w:rsid w:val="001C4B1C"/>
    <w:rsid w:val="001C7427"/>
    <w:rsid w:val="001D5052"/>
    <w:rsid w:val="001D5B24"/>
    <w:rsid w:val="001D6541"/>
    <w:rsid w:val="001E1DF4"/>
    <w:rsid w:val="001E76FC"/>
    <w:rsid w:val="001F08B0"/>
    <w:rsid w:val="001F2113"/>
    <w:rsid w:val="00236219"/>
    <w:rsid w:val="00237174"/>
    <w:rsid w:val="00273FA7"/>
    <w:rsid w:val="00282D2E"/>
    <w:rsid w:val="002A1109"/>
    <w:rsid w:val="002A5006"/>
    <w:rsid w:val="002A7C31"/>
    <w:rsid w:val="002C4D19"/>
    <w:rsid w:val="002F5D05"/>
    <w:rsid w:val="00322067"/>
    <w:rsid w:val="0032698F"/>
    <w:rsid w:val="003359AD"/>
    <w:rsid w:val="0034461E"/>
    <w:rsid w:val="003576A4"/>
    <w:rsid w:val="003659C0"/>
    <w:rsid w:val="0036676A"/>
    <w:rsid w:val="00371444"/>
    <w:rsid w:val="003739F4"/>
    <w:rsid w:val="003B4F75"/>
    <w:rsid w:val="003C1C26"/>
    <w:rsid w:val="003D3F6E"/>
    <w:rsid w:val="00406E87"/>
    <w:rsid w:val="0041207E"/>
    <w:rsid w:val="004171DD"/>
    <w:rsid w:val="004248CE"/>
    <w:rsid w:val="004353F9"/>
    <w:rsid w:val="00440233"/>
    <w:rsid w:val="00444E97"/>
    <w:rsid w:val="00453DAB"/>
    <w:rsid w:val="004608CE"/>
    <w:rsid w:val="00461126"/>
    <w:rsid w:val="004639CD"/>
    <w:rsid w:val="0049022A"/>
    <w:rsid w:val="004954C3"/>
    <w:rsid w:val="004B3C0D"/>
    <w:rsid w:val="00534167"/>
    <w:rsid w:val="00544808"/>
    <w:rsid w:val="005510F4"/>
    <w:rsid w:val="00556C65"/>
    <w:rsid w:val="005639FA"/>
    <w:rsid w:val="005668D5"/>
    <w:rsid w:val="00584F89"/>
    <w:rsid w:val="005867AC"/>
    <w:rsid w:val="005977FC"/>
    <w:rsid w:val="005B0B17"/>
    <w:rsid w:val="005C2A39"/>
    <w:rsid w:val="005C6DCF"/>
    <w:rsid w:val="00631F8C"/>
    <w:rsid w:val="00643B49"/>
    <w:rsid w:val="0064609A"/>
    <w:rsid w:val="00651DA8"/>
    <w:rsid w:val="00656CB6"/>
    <w:rsid w:val="00661FAD"/>
    <w:rsid w:val="006C6F0B"/>
    <w:rsid w:val="006E293D"/>
    <w:rsid w:val="006F47CC"/>
    <w:rsid w:val="006F6621"/>
    <w:rsid w:val="00703D88"/>
    <w:rsid w:val="00703E7A"/>
    <w:rsid w:val="00711590"/>
    <w:rsid w:val="00726F0F"/>
    <w:rsid w:val="007572BE"/>
    <w:rsid w:val="0075798A"/>
    <w:rsid w:val="00761090"/>
    <w:rsid w:val="00767C9D"/>
    <w:rsid w:val="00774509"/>
    <w:rsid w:val="007761CD"/>
    <w:rsid w:val="00780B15"/>
    <w:rsid w:val="00784409"/>
    <w:rsid w:val="00784D71"/>
    <w:rsid w:val="007A5159"/>
    <w:rsid w:val="007B5351"/>
    <w:rsid w:val="007D543C"/>
    <w:rsid w:val="007E6E6B"/>
    <w:rsid w:val="00811D37"/>
    <w:rsid w:val="00817F01"/>
    <w:rsid w:val="00825230"/>
    <w:rsid w:val="00860EB1"/>
    <w:rsid w:val="008645F1"/>
    <w:rsid w:val="00866EE5"/>
    <w:rsid w:val="0088738B"/>
    <w:rsid w:val="008948C9"/>
    <w:rsid w:val="008975DF"/>
    <w:rsid w:val="008A16E9"/>
    <w:rsid w:val="008B01D3"/>
    <w:rsid w:val="008B6CAB"/>
    <w:rsid w:val="008C0F68"/>
    <w:rsid w:val="008D45F0"/>
    <w:rsid w:val="0091134D"/>
    <w:rsid w:val="00924511"/>
    <w:rsid w:val="00951506"/>
    <w:rsid w:val="009519F9"/>
    <w:rsid w:val="00956DE0"/>
    <w:rsid w:val="0096271C"/>
    <w:rsid w:val="00966F0F"/>
    <w:rsid w:val="009802EB"/>
    <w:rsid w:val="00984A4B"/>
    <w:rsid w:val="00984ED2"/>
    <w:rsid w:val="009A6606"/>
    <w:rsid w:val="009B3985"/>
    <w:rsid w:val="009B7954"/>
    <w:rsid w:val="009C03BB"/>
    <w:rsid w:val="009C30CD"/>
    <w:rsid w:val="009E3480"/>
    <w:rsid w:val="009E5E2C"/>
    <w:rsid w:val="009F39C5"/>
    <w:rsid w:val="00A22666"/>
    <w:rsid w:val="00A3670C"/>
    <w:rsid w:val="00A4538A"/>
    <w:rsid w:val="00A50589"/>
    <w:rsid w:val="00A5529B"/>
    <w:rsid w:val="00A66F35"/>
    <w:rsid w:val="00A9269D"/>
    <w:rsid w:val="00A95F9D"/>
    <w:rsid w:val="00A96BED"/>
    <w:rsid w:val="00AA444A"/>
    <w:rsid w:val="00AB0AE0"/>
    <w:rsid w:val="00AB7BE8"/>
    <w:rsid w:val="00AC7480"/>
    <w:rsid w:val="00AD0B8C"/>
    <w:rsid w:val="00AD5C67"/>
    <w:rsid w:val="00AD6C72"/>
    <w:rsid w:val="00AF36AC"/>
    <w:rsid w:val="00AF4BC8"/>
    <w:rsid w:val="00B10DCC"/>
    <w:rsid w:val="00B14C54"/>
    <w:rsid w:val="00B14D7C"/>
    <w:rsid w:val="00B27945"/>
    <w:rsid w:val="00B4589A"/>
    <w:rsid w:val="00B61F05"/>
    <w:rsid w:val="00B62EDA"/>
    <w:rsid w:val="00B645E5"/>
    <w:rsid w:val="00B75746"/>
    <w:rsid w:val="00B82158"/>
    <w:rsid w:val="00B84642"/>
    <w:rsid w:val="00BC1A84"/>
    <w:rsid w:val="00BD23BD"/>
    <w:rsid w:val="00BF0E04"/>
    <w:rsid w:val="00C133B6"/>
    <w:rsid w:val="00C151B0"/>
    <w:rsid w:val="00C16217"/>
    <w:rsid w:val="00C16848"/>
    <w:rsid w:val="00C36DC3"/>
    <w:rsid w:val="00C64777"/>
    <w:rsid w:val="00C87DD8"/>
    <w:rsid w:val="00C94BD3"/>
    <w:rsid w:val="00C96784"/>
    <w:rsid w:val="00CC13D3"/>
    <w:rsid w:val="00CC7D9B"/>
    <w:rsid w:val="00CD382E"/>
    <w:rsid w:val="00D0474D"/>
    <w:rsid w:val="00D14A9A"/>
    <w:rsid w:val="00D35832"/>
    <w:rsid w:val="00D424F0"/>
    <w:rsid w:val="00D457B9"/>
    <w:rsid w:val="00D7644D"/>
    <w:rsid w:val="00D77A38"/>
    <w:rsid w:val="00D87925"/>
    <w:rsid w:val="00D90DB7"/>
    <w:rsid w:val="00DA536B"/>
    <w:rsid w:val="00DB0E7A"/>
    <w:rsid w:val="00DB2929"/>
    <w:rsid w:val="00DC3C3D"/>
    <w:rsid w:val="00DC67A3"/>
    <w:rsid w:val="00E25343"/>
    <w:rsid w:val="00E36F24"/>
    <w:rsid w:val="00E45E34"/>
    <w:rsid w:val="00E5619C"/>
    <w:rsid w:val="00E67F70"/>
    <w:rsid w:val="00E73494"/>
    <w:rsid w:val="00E803DB"/>
    <w:rsid w:val="00E814BF"/>
    <w:rsid w:val="00EC68D9"/>
    <w:rsid w:val="00EF66A5"/>
    <w:rsid w:val="00EF6848"/>
    <w:rsid w:val="00EF74BA"/>
    <w:rsid w:val="00F141ED"/>
    <w:rsid w:val="00F24EA0"/>
    <w:rsid w:val="00F256E4"/>
    <w:rsid w:val="00F40D57"/>
    <w:rsid w:val="00F43298"/>
    <w:rsid w:val="00F725B0"/>
    <w:rsid w:val="00F80190"/>
    <w:rsid w:val="00F81953"/>
    <w:rsid w:val="00F85C7F"/>
    <w:rsid w:val="00F97AD5"/>
    <w:rsid w:val="00F97F8E"/>
    <w:rsid w:val="00FA7339"/>
    <w:rsid w:val="00FB5CC8"/>
    <w:rsid w:val="00FB6797"/>
    <w:rsid w:val="00FC00A1"/>
    <w:rsid w:val="00FC5CA9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6F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E5"/>
  </w:style>
  <w:style w:type="paragraph" w:styleId="Footer">
    <w:name w:val="footer"/>
    <w:basedOn w:val="Normal"/>
    <w:link w:val="FooterChar"/>
    <w:uiPriority w:val="99"/>
    <w:unhideWhenUsed/>
    <w:rsid w:val="00B6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6F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E5"/>
  </w:style>
  <w:style w:type="paragraph" w:styleId="Footer">
    <w:name w:val="footer"/>
    <w:basedOn w:val="Normal"/>
    <w:link w:val="FooterChar"/>
    <w:uiPriority w:val="99"/>
    <w:unhideWhenUsed/>
    <w:rsid w:val="00B6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oldt.edu/its/po-prioritiz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umboldt.edu/its/projects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mhs24</dc:creator>
  <cp:lastModifiedBy>Pat M. Bitton</cp:lastModifiedBy>
  <cp:revision>2</cp:revision>
  <cp:lastPrinted>2012-05-04T22:36:00Z</cp:lastPrinted>
  <dcterms:created xsi:type="dcterms:W3CDTF">2012-05-11T20:23:00Z</dcterms:created>
  <dcterms:modified xsi:type="dcterms:W3CDTF">2012-05-11T20:23:00Z</dcterms:modified>
</cp:coreProperties>
</file>